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5C" w:rsidRPr="00CD2773" w:rsidRDefault="000C6C5C" w:rsidP="000C6C5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CD2773">
        <w:rPr>
          <w:rFonts w:asciiTheme="majorBidi" w:hAnsiTheme="majorBidi" w:cstheme="majorBidi"/>
          <w:b/>
          <w:bCs/>
          <w:sz w:val="24"/>
          <w:szCs w:val="24"/>
        </w:rPr>
        <w:t>Tableau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6"/>
        <w:gridCol w:w="1906"/>
      </w:tblGrid>
      <w:tr w:rsidR="000C6C5C" w:rsidRPr="00CD2773" w:rsidTr="006C6B96">
        <w:trPr>
          <w:trHeight w:val="389"/>
        </w:trPr>
        <w:tc>
          <w:tcPr>
            <w:tcW w:w="0" w:type="auto"/>
          </w:tcPr>
          <w:bookmarkEnd w:id="0"/>
          <w:p w:rsidR="000C6C5C" w:rsidRPr="00CD2773" w:rsidRDefault="000C6C5C" w:rsidP="006C6B9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de l’Accord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de la Signature</w:t>
            </w:r>
          </w:p>
        </w:tc>
      </w:tr>
      <w:tr w:rsidR="000C6C5C" w:rsidRPr="00CD2773" w:rsidTr="006C6B96">
        <w:trPr>
          <w:trHeight w:val="520"/>
        </w:trPr>
        <w:tc>
          <w:tcPr>
            <w:tcW w:w="0" w:type="auto"/>
          </w:tcPr>
          <w:p w:rsidR="000C6C5C" w:rsidRPr="00CD2773" w:rsidRDefault="000C6C5C" w:rsidP="006C6B9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sur l'aviation civile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07.05.1982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Convention sur la reconnaissance et l'exécution des décisions judiciaires en matière juridique et commerciale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07.10.1982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r w:rsidRPr="00CD2773">
              <w:rPr>
                <w:rFonts w:asciiTheme="majorBidi" w:hAnsiTheme="majorBidi" w:cstheme="majorBidi"/>
                <w:sz w:val="24"/>
                <w:szCs w:val="24"/>
              </w:rPr>
              <w:t xml:space="preserve">Convention de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non </w:t>
            </w:r>
            <w:r w:rsidRPr="00CD2773">
              <w:rPr>
                <w:rFonts w:asciiTheme="majorBidi" w:hAnsiTheme="majorBidi" w:cstheme="majorBidi"/>
                <w:sz w:val="24"/>
                <w:szCs w:val="24"/>
              </w:rPr>
              <w:t>double imposition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02.10.1986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fret maritime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23.05.1989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coopération dans le domaine de l'agriculture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23.05.1989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sur la promotion et la protection mutuelles des investissements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29.05.1991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coopération commerciale, économique et technique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15.07.1992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 xml:space="preserve">Accord de transport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routier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25.03.2000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libre-échange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25.11.2004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coopération industrielle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29.03.2005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coopération dans les domaines minier et géologique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01.02.2006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Mémorandum d'accord dans le domaine des transports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09.06.2008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coopération douanière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02.12.2010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Mémorandum d'accord sur la coopération dans la zone des zones franches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23.01.2012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sécurité sociale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28.05.2013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de coopération touristique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06.06.2013</w:t>
            </w:r>
          </w:p>
        </w:tc>
      </w:tr>
      <w:tr w:rsidR="000C6C5C" w:rsidRPr="00CD2773" w:rsidTr="006C6B96">
        <w:tc>
          <w:tcPr>
            <w:tcW w:w="0" w:type="auto"/>
          </w:tcPr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Accord sur la promotion et la protection mutuelles des investissements</w:t>
            </w:r>
          </w:p>
          <w:p w:rsidR="000C6C5C" w:rsidRPr="00CD2773" w:rsidRDefault="000C6C5C" w:rsidP="006C6B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(l</w:t>
            </w:r>
            <w:r w:rsidRPr="00CD2773">
              <w:rPr>
                <w:rFonts w:asciiTheme="majorBidi" w:hAnsiTheme="majorBidi" w:cstheme="majorBidi"/>
                <w:sz w:val="24"/>
                <w:szCs w:val="24"/>
              </w:rPr>
              <w:t>e processus d'approbation se poursuit - Pas encore en vigueur)</w:t>
            </w:r>
          </w:p>
        </w:tc>
        <w:tc>
          <w:tcPr>
            <w:tcW w:w="0" w:type="auto"/>
          </w:tcPr>
          <w:p w:rsidR="000C6C5C" w:rsidRPr="00CD2773" w:rsidRDefault="000C6C5C" w:rsidP="006C6B9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D2773">
              <w:rPr>
                <w:rFonts w:asciiTheme="majorBidi" w:hAnsiTheme="majorBidi" w:cstheme="majorBidi"/>
                <w:sz w:val="24"/>
                <w:szCs w:val="24"/>
              </w:rPr>
              <w:t>27.12.2017</w:t>
            </w:r>
          </w:p>
        </w:tc>
      </w:tr>
    </w:tbl>
    <w:p w:rsidR="000C6C5C" w:rsidRPr="00CD2773" w:rsidRDefault="000C6C5C" w:rsidP="000C6C5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C6C5C" w:rsidRPr="00CD2773" w:rsidRDefault="000C6C5C" w:rsidP="000C6C5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74E71" w:rsidRDefault="00D74E71"/>
    <w:sectPr w:rsidR="00D74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6D"/>
    <w:rsid w:val="000C6C5C"/>
    <w:rsid w:val="00D74E71"/>
    <w:rsid w:val="00E5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FDFB4-D57C-4CD4-8A3C-D3A42123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5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5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>T.C. DIŞİŞLERİ BAKANLIĞI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Gündoğdu</dc:creator>
  <cp:keywords/>
  <dc:description/>
  <cp:lastModifiedBy>Fatih Gündoğdu</cp:lastModifiedBy>
  <cp:revision>2</cp:revision>
  <dcterms:created xsi:type="dcterms:W3CDTF">2021-03-10T15:51:00Z</dcterms:created>
  <dcterms:modified xsi:type="dcterms:W3CDTF">2021-03-10T15:51:00Z</dcterms:modified>
</cp:coreProperties>
</file>